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24" w:rsidRPr="00887844" w:rsidRDefault="00A95024" w:rsidP="00A95024">
      <w:pPr>
        <w:pStyle w:val="Heading1"/>
        <w:ind w:left="0"/>
        <w:jc w:val="center"/>
        <w:rPr>
          <w:sz w:val="28"/>
          <w:szCs w:val="28"/>
        </w:rPr>
      </w:pPr>
      <w:r w:rsidRPr="00887844">
        <w:rPr>
          <w:sz w:val="28"/>
          <w:szCs w:val="28"/>
        </w:rPr>
        <w:t>Аннотация к рабочей программе «</w:t>
      </w:r>
      <w:r>
        <w:rPr>
          <w:sz w:val="28"/>
          <w:szCs w:val="28"/>
        </w:rPr>
        <w:t>Обществознание</w:t>
      </w:r>
      <w:r w:rsidRPr="00887844">
        <w:rPr>
          <w:sz w:val="28"/>
          <w:szCs w:val="28"/>
        </w:rPr>
        <w:t xml:space="preserve">» </w:t>
      </w:r>
      <w:r>
        <w:rPr>
          <w:sz w:val="28"/>
          <w:szCs w:val="28"/>
        </w:rPr>
        <w:t>10-11</w:t>
      </w:r>
      <w:r w:rsidRPr="00887844">
        <w:rPr>
          <w:spacing w:val="-2"/>
          <w:sz w:val="28"/>
          <w:szCs w:val="28"/>
        </w:rPr>
        <w:t xml:space="preserve"> класс</w:t>
      </w:r>
      <w:r>
        <w:rPr>
          <w:spacing w:val="-2"/>
          <w:sz w:val="28"/>
          <w:szCs w:val="28"/>
        </w:rPr>
        <w:t>, углубленный уровень</w:t>
      </w:r>
    </w:p>
    <w:p w:rsidR="00A95024" w:rsidRDefault="00A95024" w:rsidP="008124B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proofErr w:type="gramStart"/>
      <w:r w:rsidRPr="00FC6076">
        <w:rPr>
          <w:rFonts w:ascii="Times New Roman" w:hAnsi="Times New Roman"/>
          <w:color w:val="000000"/>
          <w:sz w:val="28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FC6076">
        <w:rPr>
          <w:rFonts w:ascii="Times New Roman" w:hAnsi="Times New Roman"/>
          <w:color w:val="000000"/>
          <w:sz w:val="28"/>
        </w:rPr>
        <w:t>многодисциплинарности</w:t>
      </w:r>
      <w:proofErr w:type="spellEnd"/>
      <w:r w:rsidRPr="00FC6076">
        <w:rPr>
          <w:rFonts w:ascii="Times New Roman" w:hAnsi="Times New Roman"/>
          <w:color w:val="000000"/>
          <w:sz w:val="28"/>
        </w:rPr>
        <w:t xml:space="preserve"> обществоведческого знания. Разделы курса отражают основы различных социальных наук.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FC6076">
        <w:rPr>
          <w:rFonts w:ascii="Times New Roman" w:hAnsi="Times New Roman"/>
          <w:color w:val="000000"/>
          <w:sz w:val="28"/>
        </w:rPr>
        <w:lastRenderedPageBreak/>
        <w:t>работе</w:t>
      </w:r>
      <w:proofErr w:type="gramEnd"/>
      <w:r w:rsidRPr="00FC6076">
        <w:rPr>
          <w:rFonts w:ascii="Times New Roman" w:hAnsi="Times New Roman"/>
          <w:color w:val="000000"/>
          <w:sz w:val="28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FC6076">
        <w:rPr>
          <w:rFonts w:ascii="Times New Roman" w:hAnsi="Times New Roman"/>
          <w:color w:val="000000"/>
          <w:sz w:val="28"/>
        </w:rPr>
        <w:t>учебноисследовательской</w:t>
      </w:r>
      <w:proofErr w:type="spellEnd"/>
      <w:r w:rsidRPr="00FC6076">
        <w:rPr>
          <w:rFonts w:ascii="Times New Roman" w:hAnsi="Times New Roman"/>
          <w:color w:val="000000"/>
          <w:sz w:val="28"/>
        </w:rPr>
        <w:t xml:space="preserve"> деятельности, характерной для высшего образования.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proofErr w:type="gramStart"/>
      <w:r w:rsidRPr="00FC6076">
        <w:rPr>
          <w:rFonts w:ascii="Times New Roman" w:hAnsi="Times New Roman"/>
          <w:color w:val="000000"/>
          <w:sz w:val="28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>Целями изучения учебного предмета «Обществознание» углублённого уровня являются: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развитие </w:t>
      </w:r>
      <w:proofErr w:type="spellStart"/>
      <w:r w:rsidRPr="00FC6076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FC6076">
        <w:rPr>
          <w:rFonts w:ascii="Times New Roman" w:hAnsi="Times New Roman"/>
          <w:color w:val="000000"/>
          <w:sz w:val="28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proofErr w:type="gramStart"/>
      <w:r w:rsidRPr="00FC6076">
        <w:rPr>
          <w:rFonts w:ascii="Times New Roman" w:hAnsi="Times New Roman"/>
          <w:color w:val="000000"/>
          <w:sz w:val="28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</w:r>
      <w:proofErr w:type="spellStart"/>
      <w:r w:rsidRPr="00FC6076">
        <w:rPr>
          <w:rFonts w:ascii="Times New Roman" w:hAnsi="Times New Roman"/>
          <w:color w:val="000000"/>
          <w:sz w:val="28"/>
        </w:rPr>
        <w:t>социокультурное</w:t>
      </w:r>
      <w:proofErr w:type="spellEnd"/>
      <w:r w:rsidRPr="00FC6076">
        <w:rPr>
          <w:rFonts w:ascii="Times New Roman" w:hAnsi="Times New Roman"/>
          <w:color w:val="000000"/>
          <w:sz w:val="28"/>
        </w:rPr>
        <w:t xml:space="preserve">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развитие комплекса умений, направленных на </w:t>
      </w:r>
      <w:proofErr w:type="spellStart"/>
      <w:r w:rsidRPr="00FC6076">
        <w:rPr>
          <w:rFonts w:ascii="Times New Roman" w:hAnsi="Times New Roman"/>
          <w:color w:val="000000"/>
          <w:sz w:val="28"/>
        </w:rPr>
        <w:t>синтезирование</w:t>
      </w:r>
      <w:proofErr w:type="spellEnd"/>
      <w:r w:rsidRPr="00FC6076">
        <w:rPr>
          <w:rFonts w:ascii="Times New Roman" w:hAnsi="Times New Roman"/>
          <w:color w:val="000000"/>
          <w:sz w:val="28"/>
        </w:rPr>
        <w:t xml:space="preserve">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</w:t>
      </w:r>
      <w:r w:rsidRPr="00FC6076">
        <w:rPr>
          <w:rFonts w:ascii="Times New Roman" w:hAnsi="Times New Roman"/>
          <w:color w:val="000000"/>
          <w:sz w:val="28"/>
        </w:rPr>
        <w:lastRenderedPageBreak/>
        <w:t>коммуникации, достижения личных финансовых целей, взаимодействия с государственными органами, финансовыми организациями;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r w:rsidRPr="00FC6076">
        <w:rPr>
          <w:rFonts w:ascii="Times New Roman" w:hAnsi="Times New Roman"/>
          <w:color w:val="000000"/>
          <w:sz w:val="28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FC6076">
        <w:rPr>
          <w:rFonts w:ascii="Times New Roman" w:hAnsi="Times New Roman"/>
          <w:color w:val="000000"/>
          <w:sz w:val="28"/>
        </w:rPr>
        <w:t>социальногуманитарной</w:t>
      </w:r>
      <w:proofErr w:type="spellEnd"/>
      <w:r w:rsidRPr="00FC6076">
        <w:rPr>
          <w:rFonts w:ascii="Times New Roman" w:hAnsi="Times New Roman"/>
          <w:color w:val="000000"/>
          <w:sz w:val="28"/>
        </w:rPr>
        <w:t xml:space="preserve"> подготовки.</w:t>
      </w:r>
    </w:p>
    <w:p w:rsidR="008124B8" w:rsidRPr="00FC6076" w:rsidRDefault="008124B8" w:rsidP="008124B8">
      <w:pPr>
        <w:spacing w:after="0" w:line="264" w:lineRule="auto"/>
        <w:ind w:firstLine="600"/>
        <w:jc w:val="both"/>
      </w:pPr>
      <w:bookmarkStart w:id="0" w:name="aae73cf6-9a33-481a-a72b-2a67fc11b813"/>
      <w:r w:rsidRPr="00FC6076">
        <w:rPr>
          <w:rFonts w:ascii="Times New Roman" w:hAnsi="Times New Roman"/>
          <w:color w:val="000000"/>
          <w:sz w:val="28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0"/>
    </w:p>
    <w:p w:rsidR="004B567E" w:rsidRDefault="004B567E"/>
    <w:sectPr w:rsidR="004B567E" w:rsidSect="00077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24B8"/>
    <w:rsid w:val="00077814"/>
    <w:rsid w:val="004B567E"/>
    <w:rsid w:val="008124B8"/>
    <w:rsid w:val="00A95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A95024"/>
    <w:pPr>
      <w:widowControl w:val="0"/>
      <w:autoSpaceDE w:val="0"/>
      <w:autoSpaceDN w:val="0"/>
      <w:spacing w:after="0" w:line="275" w:lineRule="exact"/>
      <w:ind w:left="51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2024-09-26T05:52:00Z</dcterms:created>
  <dcterms:modified xsi:type="dcterms:W3CDTF">2024-09-26T06:01:00Z</dcterms:modified>
</cp:coreProperties>
</file>